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text" w:horzAnchor="margin" w:tblpX="-1026" w:tblpY="-26"/>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977"/>
        <w:gridCol w:w="2268"/>
        <w:gridCol w:w="3534"/>
      </w:tblGrid>
      <w:tr w:rsidR="004A1208" w:rsidRPr="00FE22E2" w14:paraId="71C425E6" w14:textId="77777777" w:rsidTr="00A517B8">
        <w:tc>
          <w:tcPr>
            <w:tcW w:w="111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2BC71" w14:textId="35A76373" w:rsidR="004A1208" w:rsidRPr="00A652B7" w:rsidRDefault="004A1208" w:rsidP="00AF5E7A">
            <w:pPr>
              <w:autoSpaceDE w:val="0"/>
              <w:autoSpaceDN w:val="0"/>
              <w:adjustRightInd w:val="0"/>
              <w:spacing w:line="276" w:lineRule="auto"/>
              <w:jc w:val="center"/>
              <w:rPr>
                <w:rFonts w:ascii="Calibri" w:hAnsi="Calibri" w:cs="Calibri"/>
                <w:b/>
                <w:color w:val="000000"/>
                <w:sz w:val="28"/>
                <w:szCs w:val="28"/>
                <w:lang w:eastAsia="en-US"/>
              </w:rPr>
            </w:pPr>
            <w:r>
              <w:rPr>
                <w:rFonts w:ascii="Calibri" w:hAnsi="Calibri" w:cs="Calibri"/>
                <w:b/>
                <w:color w:val="000000"/>
                <w:sz w:val="28"/>
                <w:szCs w:val="28"/>
                <w:lang w:eastAsia="en-US"/>
              </w:rPr>
              <w:t xml:space="preserve">The Leprosy Mission </w:t>
            </w:r>
            <w:r w:rsidR="00BA2690">
              <w:rPr>
                <w:rFonts w:ascii="Calibri" w:hAnsi="Calibri" w:cs="Calibri"/>
                <w:b/>
                <w:color w:val="000000"/>
                <w:sz w:val="28"/>
                <w:szCs w:val="28"/>
                <w:lang w:eastAsia="en-US"/>
              </w:rPr>
              <w:t xml:space="preserve">Nepal </w:t>
            </w:r>
          </w:p>
        </w:tc>
      </w:tr>
      <w:tr w:rsidR="004A1208" w:rsidRPr="00FE22E2" w14:paraId="4233A55E" w14:textId="77777777" w:rsidTr="00A517B8">
        <w:tc>
          <w:tcPr>
            <w:tcW w:w="111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EEDA26" w14:textId="77777777" w:rsidR="004A1208" w:rsidRPr="00FE22E2" w:rsidRDefault="004A1208" w:rsidP="00AF5E7A">
            <w:pPr>
              <w:autoSpaceDE w:val="0"/>
              <w:autoSpaceDN w:val="0"/>
              <w:adjustRightInd w:val="0"/>
              <w:spacing w:line="276" w:lineRule="auto"/>
              <w:jc w:val="center"/>
              <w:rPr>
                <w:rFonts w:ascii="Calibri" w:hAnsi="Calibri" w:cs="Calibri"/>
                <w:b/>
                <w:color w:val="000000"/>
                <w:sz w:val="22"/>
                <w:szCs w:val="22"/>
                <w:lang w:eastAsia="en-US"/>
              </w:rPr>
            </w:pPr>
            <w:r w:rsidRPr="00A652B7">
              <w:rPr>
                <w:rFonts w:ascii="Calibri" w:hAnsi="Calibri" w:cs="Calibri"/>
                <w:b/>
                <w:color w:val="000000"/>
                <w:sz w:val="28"/>
                <w:szCs w:val="28"/>
                <w:lang w:eastAsia="en-US"/>
              </w:rPr>
              <w:t>Job Description</w:t>
            </w:r>
          </w:p>
        </w:tc>
      </w:tr>
      <w:tr w:rsidR="004A1208" w:rsidRPr="00FE22E2" w14:paraId="696F4B2F" w14:textId="77777777" w:rsidTr="00A517B8">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DE84"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r w:rsidRPr="00FE22E2">
              <w:rPr>
                <w:rFonts w:ascii="Calibri" w:hAnsi="Calibri" w:cs="Calibri"/>
                <w:b/>
                <w:color w:val="000000"/>
                <w:sz w:val="22"/>
                <w:szCs w:val="22"/>
                <w:lang w:eastAsia="en-US"/>
              </w:rPr>
              <w:t>Job title</w:t>
            </w:r>
          </w:p>
          <w:p w14:paraId="29743FDA"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BC25620" w14:textId="5FF0F368" w:rsidR="004A1208" w:rsidRPr="00CA54EE" w:rsidRDefault="008F05A7"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 xml:space="preserve">       Social Mobilizer (SM)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6EF1DA" w14:textId="77777777" w:rsidR="004A1208" w:rsidRPr="00A517B8" w:rsidRDefault="004A1208" w:rsidP="00AF5E7A">
            <w:pPr>
              <w:autoSpaceDE w:val="0"/>
              <w:autoSpaceDN w:val="0"/>
              <w:adjustRightInd w:val="0"/>
              <w:spacing w:line="276" w:lineRule="auto"/>
              <w:rPr>
                <w:rFonts w:ascii="Calibri" w:hAnsi="Calibri" w:cs="Calibri"/>
                <w:b/>
                <w:color w:val="000000"/>
                <w:sz w:val="22"/>
                <w:szCs w:val="22"/>
                <w:lang w:eastAsia="en-US"/>
              </w:rPr>
            </w:pPr>
            <w:r w:rsidRPr="00A517B8">
              <w:rPr>
                <w:rFonts w:ascii="Calibri" w:hAnsi="Calibri" w:cs="Calibri"/>
                <w:b/>
                <w:color w:val="000000"/>
                <w:sz w:val="22"/>
                <w:szCs w:val="22"/>
                <w:lang w:eastAsia="en-US"/>
              </w:rPr>
              <w:t>Location</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50410525" w14:textId="1BB2EF10" w:rsidR="004A1208" w:rsidRPr="00CA54EE" w:rsidRDefault="00140779" w:rsidP="00AF5E7A">
            <w:pPr>
              <w:autoSpaceDE w:val="0"/>
              <w:autoSpaceDN w:val="0"/>
              <w:adjustRightInd w:val="0"/>
              <w:spacing w:line="276" w:lineRule="auto"/>
              <w:rPr>
                <w:rFonts w:ascii="Calibri" w:hAnsi="Calibri" w:cs="Calibri"/>
                <w:bCs/>
                <w:color w:val="000000"/>
                <w:sz w:val="22"/>
                <w:szCs w:val="22"/>
                <w:lang w:eastAsia="en-US"/>
              </w:rPr>
            </w:pPr>
            <w:proofErr w:type="spellStart"/>
            <w:r>
              <w:rPr>
                <w:rFonts w:ascii="Calibri" w:hAnsi="Calibri" w:cs="Calibri"/>
                <w:bCs/>
                <w:color w:val="000000"/>
                <w:sz w:val="22"/>
                <w:szCs w:val="22"/>
                <w:lang w:eastAsia="en-US"/>
              </w:rPr>
              <w:t>Biratnagar</w:t>
            </w:r>
            <w:proofErr w:type="spellEnd"/>
            <w:r>
              <w:rPr>
                <w:rFonts w:ascii="Calibri" w:hAnsi="Calibri" w:cs="Calibri"/>
                <w:bCs/>
                <w:color w:val="000000"/>
                <w:sz w:val="22"/>
                <w:szCs w:val="22"/>
                <w:lang w:eastAsia="en-US"/>
              </w:rPr>
              <w:t xml:space="preserve">/ Morang </w:t>
            </w:r>
          </w:p>
        </w:tc>
      </w:tr>
      <w:tr w:rsidR="004A1208" w:rsidRPr="00FE22E2" w14:paraId="399100B5" w14:textId="77777777" w:rsidTr="00A517B8">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435BE" w14:textId="430D106E" w:rsidR="004A1208" w:rsidRPr="00FE22E2" w:rsidRDefault="008C7944" w:rsidP="00AF5E7A">
            <w:pPr>
              <w:autoSpaceDE w:val="0"/>
              <w:autoSpaceDN w:val="0"/>
              <w:adjustRightInd w:val="0"/>
              <w:spacing w:line="276" w:lineRule="auto"/>
              <w:rPr>
                <w:rFonts w:ascii="Calibri" w:hAnsi="Calibri" w:cs="Calibri"/>
                <w:b/>
                <w:color w:val="000000"/>
                <w:sz w:val="22"/>
                <w:szCs w:val="22"/>
                <w:lang w:eastAsia="en-US"/>
              </w:rPr>
            </w:pPr>
            <w:r>
              <w:rPr>
                <w:rFonts w:ascii="Calibri" w:hAnsi="Calibri" w:cs="Calibri"/>
                <w:b/>
                <w:color w:val="000000"/>
                <w:sz w:val="22"/>
                <w:szCs w:val="22"/>
                <w:lang w:eastAsia="en-US"/>
              </w:rPr>
              <w:t xml:space="preserve">Job Family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FAEBAE6" w14:textId="50C67D06" w:rsidR="004A1208" w:rsidRPr="00CA54EE" w:rsidRDefault="008F05A7"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 xml:space="preserve">      Programs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4F393" w14:textId="0C89113B" w:rsidR="004A1208" w:rsidRPr="00A517B8" w:rsidRDefault="004A1208" w:rsidP="00AF5E7A">
            <w:pPr>
              <w:autoSpaceDE w:val="0"/>
              <w:autoSpaceDN w:val="0"/>
              <w:adjustRightInd w:val="0"/>
              <w:spacing w:line="276" w:lineRule="auto"/>
              <w:rPr>
                <w:rFonts w:ascii="Calibri" w:hAnsi="Calibri" w:cs="Calibri"/>
                <w:b/>
                <w:color w:val="000000"/>
                <w:sz w:val="22"/>
                <w:szCs w:val="22"/>
                <w:lang w:eastAsia="en-US"/>
              </w:rPr>
            </w:pPr>
            <w:r w:rsidRPr="00A517B8">
              <w:rPr>
                <w:rFonts w:ascii="Calibri" w:hAnsi="Calibri" w:cs="Calibri"/>
                <w:b/>
                <w:color w:val="000000"/>
                <w:sz w:val="22"/>
                <w:szCs w:val="22"/>
                <w:lang w:eastAsia="en-US"/>
              </w:rPr>
              <w:t>Department / Team / Project</w:t>
            </w:r>
            <w:r w:rsidR="008C7944" w:rsidRPr="00A517B8">
              <w:rPr>
                <w:rFonts w:ascii="Calibri" w:hAnsi="Calibri" w:cs="Calibri"/>
                <w:b/>
                <w:color w:val="000000"/>
                <w:sz w:val="22"/>
                <w:szCs w:val="22"/>
                <w:lang w:eastAsia="en-US"/>
              </w:rPr>
              <w:t xml:space="preserve"> </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59414F6D" w14:textId="48C62A8A" w:rsidR="004A1208" w:rsidRPr="00CA54EE" w:rsidRDefault="008F05A7" w:rsidP="00AF5E7A">
            <w:pPr>
              <w:autoSpaceDE w:val="0"/>
              <w:autoSpaceDN w:val="0"/>
              <w:adjustRightInd w:val="0"/>
              <w:spacing w:line="276" w:lineRule="auto"/>
              <w:rPr>
                <w:rFonts w:ascii="Calibri" w:hAnsi="Calibri" w:cs="Calibri"/>
                <w:bCs/>
                <w:color w:val="000000"/>
                <w:sz w:val="22"/>
                <w:szCs w:val="22"/>
                <w:lang w:eastAsia="en-US"/>
              </w:rPr>
            </w:pPr>
            <w:r>
              <w:rPr>
                <w:rFonts w:ascii="Calibri" w:hAnsi="Calibri" w:cs="Calibri"/>
                <w:bCs/>
                <w:color w:val="000000"/>
                <w:sz w:val="22"/>
                <w:szCs w:val="22"/>
                <w:lang w:eastAsia="en-US"/>
              </w:rPr>
              <w:t xml:space="preserve">Heal Project </w:t>
            </w:r>
          </w:p>
        </w:tc>
      </w:tr>
      <w:tr w:rsidR="004A1208" w:rsidRPr="00FE22E2" w14:paraId="23E36396" w14:textId="77777777" w:rsidTr="00A517B8">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5001E"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r w:rsidRPr="00FE22E2">
              <w:rPr>
                <w:rFonts w:ascii="Calibri" w:hAnsi="Calibri" w:cs="Calibri"/>
                <w:b/>
                <w:sz w:val="22"/>
                <w:szCs w:val="22"/>
                <w:lang w:eastAsia="en-US"/>
              </w:rPr>
              <w:t>Reports to</w:t>
            </w:r>
          </w:p>
          <w:p w14:paraId="287222A4"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DA7B9B5" w14:textId="223513D4" w:rsidR="004A1208" w:rsidRPr="00FE22E2" w:rsidRDefault="008F05A7"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     District Coordinator (DC) </w:t>
            </w:r>
            <w:r w:rsidR="006042D0">
              <w:rPr>
                <w:rFonts w:ascii="Calibri" w:hAnsi="Calibri" w:cs="Calibri"/>
                <w:color w:val="000000"/>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C1D35" w14:textId="77777777" w:rsidR="004A1208" w:rsidRPr="00FE22E2" w:rsidRDefault="004A1208" w:rsidP="00AF5E7A">
            <w:pPr>
              <w:autoSpaceDE w:val="0"/>
              <w:autoSpaceDN w:val="0"/>
              <w:adjustRightInd w:val="0"/>
              <w:spacing w:line="276" w:lineRule="auto"/>
              <w:rPr>
                <w:rFonts w:ascii="Calibri" w:hAnsi="Calibri" w:cs="Calibri"/>
                <w:b/>
                <w:color w:val="000000"/>
                <w:sz w:val="22"/>
                <w:szCs w:val="22"/>
                <w:lang w:eastAsia="en-US"/>
              </w:rPr>
            </w:pPr>
            <w:r w:rsidRPr="00FE22E2">
              <w:rPr>
                <w:rFonts w:ascii="Calibri" w:hAnsi="Calibri" w:cs="Calibri"/>
                <w:b/>
                <w:color w:val="000000"/>
                <w:sz w:val="22"/>
                <w:szCs w:val="22"/>
                <w:lang w:eastAsia="en-US"/>
              </w:rPr>
              <w:t>Responsible for</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28496CE5" w14:textId="51C47928" w:rsidR="004A1208" w:rsidRPr="00FE22E2" w:rsidRDefault="008F05A7"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N/A</w:t>
            </w:r>
          </w:p>
        </w:tc>
      </w:tr>
      <w:tr w:rsidR="004A1208" w:rsidRPr="00FE22E2" w14:paraId="239C31B7" w14:textId="77777777" w:rsidTr="00A517B8">
        <w:trPr>
          <w:trHeight w:val="63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03586"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 xml:space="preserve">Working hours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CC25330" w14:textId="1DBC0022" w:rsidR="004A1208" w:rsidRPr="00FE22E2" w:rsidRDefault="008F05A7"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E156D" w14:textId="77777777" w:rsidR="004A1208" w:rsidRPr="00FE22E2" w:rsidRDefault="004A1208" w:rsidP="00AF5E7A">
            <w:pPr>
              <w:autoSpaceDE w:val="0"/>
              <w:autoSpaceDN w:val="0"/>
              <w:adjustRightInd w:val="0"/>
              <w:spacing w:line="276" w:lineRule="auto"/>
              <w:rPr>
                <w:rFonts w:ascii="Calibri" w:hAnsi="Calibri" w:cs="Calibri"/>
                <w:b/>
                <w:bCs/>
                <w:sz w:val="22"/>
                <w:szCs w:val="22"/>
                <w:lang w:eastAsia="en-US"/>
              </w:rPr>
            </w:pPr>
            <w:r w:rsidRPr="1BE0C456">
              <w:rPr>
                <w:rFonts w:ascii="Calibri" w:hAnsi="Calibri" w:cs="Calibri"/>
                <w:b/>
                <w:bCs/>
                <w:sz w:val="22"/>
                <w:szCs w:val="22"/>
                <w:lang w:eastAsia="en-US"/>
              </w:rPr>
              <w:t>Date of JD review</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5F88F141" w14:textId="2596D71E" w:rsidR="004A1208" w:rsidRPr="00FE22E2" w:rsidRDefault="008F05A7" w:rsidP="00AF5E7A">
            <w:pPr>
              <w:autoSpaceDE w:val="0"/>
              <w:autoSpaceDN w:val="0"/>
              <w:adjustRightInd w:val="0"/>
              <w:spacing w:line="276" w:lineRule="auto"/>
              <w:rPr>
                <w:rFonts w:ascii="Calibri" w:hAnsi="Calibri" w:cs="Calibri"/>
                <w:color w:val="000000"/>
                <w:sz w:val="22"/>
                <w:szCs w:val="22"/>
                <w:lang w:eastAsia="en-US"/>
              </w:rPr>
            </w:pPr>
            <w:r>
              <w:rPr>
                <w:rFonts w:ascii="Calibri" w:hAnsi="Calibri" w:cs="Calibri"/>
                <w:color w:val="000000"/>
                <w:sz w:val="22"/>
                <w:szCs w:val="22"/>
                <w:lang w:eastAsia="en-US"/>
              </w:rPr>
              <w:t>14</w:t>
            </w:r>
            <w:r w:rsidRPr="008F05A7">
              <w:rPr>
                <w:rFonts w:ascii="Calibri" w:hAnsi="Calibri" w:cs="Calibri"/>
                <w:color w:val="000000"/>
                <w:sz w:val="22"/>
                <w:szCs w:val="22"/>
                <w:vertAlign w:val="superscript"/>
                <w:lang w:eastAsia="en-US"/>
              </w:rPr>
              <w:t>th</w:t>
            </w:r>
            <w:r>
              <w:rPr>
                <w:rFonts w:ascii="Calibri" w:hAnsi="Calibri" w:cs="Calibri"/>
                <w:color w:val="000000"/>
                <w:sz w:val="22"/>
                <w:szCs w:val="22"/>
                <w:lang w:eastAsia="en-US"/>
              </w:rPr>
              <w:t xml:space="preserve"> July 2021 </w:t>
            </w:r>
          </w:p>
        </w:tc>
      </w:tr>
      <w:tr w:rsidR="004A1208" w14:paraId="493B26D6" w14:textId="77777777" w:rsidTr="00A517B8">
        <w:trPr>
          <w:trHeight w:val="425"/>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C10EC" w14:textId="7BF6FF28" w:rsidR="004A1208" w:rsidRDefault="004A1208" w:rsidP="00AF5E7A">
            <w:pPr>
              <w:spacing w:line="276" w:lineRule="auto"/>
              <w:rPr>
                <w:rFonts w:ascii="Calibri" w:hAnsi="Calibri" w:cs="Calibri"/>
                <w:b/>
                <w:bCs/>
                <w:sz w:val="22"/>
                <w:szCs w:val="22"/>
                <w:lang w:eastAsia="en-US"/>
              </w:rPr>
            </w:pPr>
            <w:r>
              <w:rPr>
                <w:rFonts w:ascii="Calibri" w:hAnsi="Calibri" w:cs="Calibri"/>
                <w:b/>
                <w:bCs/>
                <w:sz w:val="22"/>
                <w:szCs w:val="22"/>
                <w:lang w:eastAsia="en-US"/>
              </w:rPr>
              <w:t>Role Risk Assessment Level</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7920699" w14:textId="15576602" w:rsidR="004A1208" w:rsidRDefault="004A1208" w:rsidP="00AF5E7A">
            <w:pPr>
              <w:spacing w:line="276" w:lineRule="auto"/>
              <w:rPr>
                <w:rFonts w:ascii="Calibri" w:hAnsi="Calibri" w:cs="Calibri"/>
                <w:color w:val="000000" w:themeColor="text1"/>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1405C1" w14:textId="51FBB237" w:rsidR="004A1208" w:rsidRDefault="004A1208" w:rsidP="00AF5E7A">
            <w:pPr>
              <w:spacing w:line="276" w:lineRule="auto"/>
              <w:rPr>
                <w:rFonts w:ascii="Calibri" w:hAnsi="Calibri" w:cs="Calibri"/>
                <w:b/>
                <w:bCs/>
                <w:sz w:val="22"/>
                <w:szCs w:val="22"/>
                <w:lang w:eastAsia="en-US"/>
              </w:rPr>
            </w:pPr>
            <w:r>
              <w:rPr>
                <w:rFonts w:ascii="Calibri" w:hAnsi="Calibri" w:cs="Calibri"/>
                <w:b/>
                <w:bCs/>
                <w:sz w:val="22"/>
                <w:szCs w:val="22"/>
                <w:lang w:eastAsia="en-US"/>
              </w:rPr>
              <w:t>Date of RRA</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32DA5B7" w14:textId="760B0F5D" w:rsidR="004A1208" w:rsidRDefault="004A1208" w:rsidP="00AF5E7A">
            <w:pPr>
              <w:spacing w:line="276" w:lineRule="auto"/>
              <w:rPr>
                <w:rFonts w:ascii="Calibri" w:hAnsi="Calibri" w:cs="Calibri"/>
                <w:color w:val="000000" w:themeColor="text1"/>
                <w:sz w:val="22"/>
                <w:szCs w:val="22"/>
                <w:lang w:eastAsia="en-US"/>
              </w:rPr>
            </w:pPr>
          </w:p>
        </w:tc>
      </w:tr>
      <w:tr w:rsidR="004A1208" w:rsidRPr="00FE22E2" w14:paraId="7206416A" w14:textId="77777777" w:rsidTr="00A517B8">
        <w:trPr>
          <w:trHeight w:val="335"/>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4DB2E9" w14:textId="4A8112E4" w:rsidR="00A517B8" w:rsidRPr="00FE22E2" w:rsidRDefault="004A1208" w:rsidP="00A517B8">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Signed by post holder</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8D58650"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p w14:paraId="228E73AC"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p w14:paraId="4DF84156"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EF4E64" w14:textId="77777777" w:rsidR="004A1208" w:rsidRPr="00FE22E2" w:rsidRDefault="004A1208" w:rsidP="00AF5E7A">
            <w:pPr>
              <w:autoSpaceDE w:val="0"/>
              <w:autoSpaceDN w:val="0"/>
              <w:adjustRightInd w:val="0"/>
              <w:spacing w:line="276" w:lineRule="auto"/>
              <w:rPr>
                <w:rFonts w:ascii="Calibri" w:hAnsi="Calibri" w:cs="Calibri"/>
                <w:b/>
                <w:sz w:val="22"/>
                <w:szCs w:val="22"/>
                <w:lang w:eastAsia="en-US"/>
              </w:rPr>
            </w:pPr>
            <w:r w:rsidRPr="00FE22E2">
              <w:rPr>
                <w:rFonts w:ascii="Calibri" w:hAnsi="Calibri" w:cs="Calibri"/>
                <w:b/>
                <w:sz w:val="22"/>
                <w:szCs w:val="22"/>
                <w:lang w:eastAsia="en-US"/>
              </w:rPr>
              <w:t>Signed by Line Manager</w:t>
            </w: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29F3D7A" w14:textId="77777777" w:rsidR="004A1208" w:rsidRPr="00FE22E2" w:rsidRDefault="004A1208" w:rsidP="00AF5E7A">
            <w:pPr>
              <w:autoSpaceDE w:val="0"/>
              <w:autoSpaceDN w:val="0"/>
              <w:adjustRightInd w:val="0"/>
              <w:spacing w:line="276" w:lineRule="auto"/>
              <w:rPr>
                <w:rFonts w:ascii="Calibri" w:hAnsi="Calibri" w:cs="Calibri"/>
                <w:color w:val="000000"/>
                <w:sz w:val="22"/>
                <w:szCs w:val="22"/>
                <w:lang w:eastAsia="en-US"/>
              </w:rPr>
            </w:pPr>
          </w:p>
        </w:tc>
      </w:tr>
      <w:tr w:rsidR="004A1208" w:rsidRPr="00FE22E2" w14:paraId="17CB4A0D" w14:textId="77777777" w:rsidTr="00A517B8">
        <w:trPr>
          <w:trHeight w:val="128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088660" w14:textId="77777777" w:rsidR="004A1208" w:rsidRPr="00FE22E2" w:rsidRDefault="004A1208" w:rsidP="00AF5E7A">
            <w:pPr>
              <w:spacing w:line="276" w:lineRule="auto"/>
              <w:ind w:right="180"/>
              <w:rPr>
                <w:rFonts w:ascii="Calibri" w:hAnsi="Calibri" w:cs="Calibri"/>
                <w:b/>
                <w:sz w:val="22"/>
                <w:szCs w:val="22"/>
                <w:lang w:eastAsia="en-US"/>
              </w:rPr>
            </w:pPr>
            <w:r w:rsidRPr="00FE22E2">
              <w:rPr>
                <w:rFonts w:ascii="Calibri" w:hAnsi="Calibri" w:cs="Calibri"/>
                <w:b/>
                <w:sz w:val="22"/>
                <w:szCs w:val="22"/>
                <w:lang w:eastAsia="en-US"/>
              </w:rPr>
              <w:t>Overall purpose of job</w:t>
            </w:r>
          </w:p>
          <w:p w14:paraId="63180F47" w14:textId="77777777" w:rsidR="004A1208" w:rsidRPr="00FE22E2" w:rsidRDefault="004A1208" w:rsidP="00AF5E7A">
            <w:pPr>
              <w:spacing w:line="276" w:lineRule="auto"/>
              <w:ind w:right="180"/>
              <w:rPr>
                <w:rFonts w:ascii="Calibri" w:hAnsi="Calibri" w:cs="Calibri"/>
                <w:b/>
                <w:color w:val="000000"/>
                <w:sz w:val="22"/>
                <w:szCs w:val="22"/>
                <w:lang w:eastAsia="en-US"/>
              </w:rPr>
            </w:pPr>
          </w:p>
        </w:tc>
        <w:tc>
          <w:tcPr>
            <w:tcW w:w="8779" w:type="dxa"/>
            <w:gridSpan w:val="3"/>
            <w:tcBorders>
              <w:top w:val="single" w:sz="4" w:space="0" w:color="auto"/>
              <w:left w:val="single" w:sz="4" w:space="0" w:color="auto"/>
              <w:bottom w:val="single" w:sz="4" w:space="0" w:color="auto"/>
              <w:right w:val="single" w:sz="4" w:space="0" w:color="auto"/>
            </w:tcBorders>
            <w:shd w:val="clear" w:color="auto" w:fill="auto"/>
          </w:tcPr>
          <w:p w14:paraId="0F0785AD" w14:textId="2112BA55" w:rsidR="00AA78C4" w:rsidRPr="008F05A7" w:rsidRDefault="008F05A7" w:rsidP="008F05A7">
            <w:pPr>
              <w:rPr>
                <w:rFonts w:ascii="Calibri" w:eastAsia="Calibri" w:hAnsi="Calibri" w:cs="Mangal"/>
                <w:sz w:val="22"/>
                <w:szCs w:val="22"/>
                <w:lang w:val="en-US" w:eastAsia="en-US"/>
              </w:rPr>
            </w:pPr>
            <w:r w:rsidRPr="008F05A7">
              <w:rPr>
                <w:rFonts w:ascii="Calibri" w:eastAsia="Calibri" w:hAnsi="Calibri" w:cs="Mangal"/>
                <w:sz w:val="22"/>
                <w:szCs w:val="22"/>
                <w:lang w:val="en-US" w:eastAsia="en-US"/>
              </w:rPr>
              <w:t>The SM is an operational part of the District Unit, established under the HEAL project with the role to mobilize communities for the implementation of project objectives in target areas. SM will ensure that activities have been implemented according to the standards and within the framework of HEAL project. The SM will be based in designated community and will work with self-care/help groups in respective areas.</w:t>
            </w:r>
          </w:p>
        </w:tc>
      </w:tr>
      <w:tr w:rsidR="004A1208" w:rsidRPr="00A517B8" w14:paraId="3E5E643A" w14:textId="77777777" w:rsidTr="00A517B8">
        <w:trPr>
          <w:trHeight w:val="278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E483DA" w14:textId="77777777" w:rsidR="004A1208" w:rsidRPr="00A517B8" w:rsidRDefault="004A1208" w:rsidP="00AF5E7A">
            <w:pPr>
              <w:autoSpaceDE w:val="0"/>
              <w:autoSpaceDN w:val="0"/>
              <w:adjustRightInd w:val="0"/>
              <w:spacing w:line="276" w:lineRule="auto"/>
              <w:rPr>
                <w:rFonts w:asciiTheme="majorBidi" w:eastAsia="Calibri" w:hAnsiTheme="majorBidi" w:cstheme="majorBidi"/>
                <w:b/>
                <w:bCs/>
                <w:sz w:val="22"/>
                <w:szCs w:val="22"/>
                <w:lang w:val="en-US" w:eastAsia="en-US"/>
              </w:rPr>
            </w:pPr>
            <w:r w:rsidRPr="00A517B8">
              <w:rPr>
                <w:rFonts w:asciiTheme="majorBidi" w:eastAsia="Calibri" w:hAnsiTheme="majorBidi" w:cstheme="majorBidi"/>
                <w:b/>
                <w:bCs/>
                <w:sz w:val="22"/>
                <w:szCs w:val="22"/>
                <w:lang w:val="en-US" w:eastAsia="en-US"/>
              </w:rPr>
              <w:t xml:space="preserve">Key tasks and responsibilities </w:t>
            </w:r>
          </w:p>
          <w:p w14:paraId="15A325B4" w14:textId="77777777" w:rsidR="004A1208" w:rsidRPr="00A517B8" w:rsidRDefault="004A1208" w:rsidP="00AF5E7A">
            <w:pPr>
              <w:spacing w:line="276" w:lineRule="auto"/>
              <w:ind w:right="180"/>
              <w:rPr>
                <w:rFonts w:asciiTheme="majorBidi" w:eastAsia="Calibri" w:hAnsiTheme="majorBidi" w:cstheme="majorBidi"/>
                <w:sz w:val="22"/>
                <w:szCs w:val="22"/>
                <w:lang w:val="en-US" w:eastAsia="en-US"/>
              </w:rPr>
            </w:pPr>
          </w:p>
        </w:tc>
        <w:tc>
          <w:tcPr>
            <w:tcW w:w="8779" w:type="dxa"/>
            <w:gridSpan w:val="3"/>
            <w:tcBorders>
              <w:top w:val="single" w:sz="4" w:space="0" w:color="auto"/>
              <w:left w:val="single" w:sz="4" w:space="0" w:color="auto"/>
              <w:bottom w:val="single" w:sz="4" w:space="0" w:color="auto"/>
              <w:right w:val="single" w:sz="4" w:space="0" w:color="auto"/>
            </w:tcBorders>
            <w:shd w:val="clear" w:color="auto" w:fill="auto"/>
          </w:tcPr>
          <w:p w14:paraId="0C4DAC40" w14:textId="77777777" w:rsidR="008F05A7" w:rsidRDefault="008F05A7" w:rsidP="008F05A7">
            <w:pPr>
              <w:pStyle w:val="ListParagraph"/>
              <w:numPr>
                <w:ilvl w:val="0"/>
                <w:numId w:val="46"/>
              </w:numPr>
              <w:jc w:val="both"/>
            </w:pPr>
            <w:r>
              <w:t>Support, notify local government (health) coordinator in coordination, planning and implementation of project activities. Provide backstopping for volunteers and health staff to sustain project activities and messaging, work closely with health facilities for health systems strengthening</w:t>
            </w:r>
          </w:p>
          <w:p w14:paraId="1AD5BDD0" w14:textId="77777777" w:rsidR="008F05A7" w:rsidRDefault="008F05A7" w:rsidP="008F05A7">
            <w:pPr>
              <w:pStyle w:val="ListParagraph"/>
              <w:numPr>
                <w:ilvl w:val="0"/>
                <w:numId w:val="46"/>
              </w:numPr>
              <w:jc w:val="both"/>
            </w:pPr>
            <w:r>
              <w:t>Support in collection of secondary information on people affected by leprosy and LF in assigned project area using decided survey tools</w:t>
            </w:r>
          </w:p>
          <w:p w14:paraId="14DF8EA3" w14:textId="71EA8761" w:rsidR="008F05A7" w:rsidRDefault="008F05A7" w:rsidP="008F05A7">
            <w:pPr>
              <w:pStyle w:val="ListParagraph"/>
              <w:numPr>
                <w:ilvl w:val="0"/>
                <w:numId w:val="46"/>
              </w:numPr>
              <w:jc w:val="both"/>
            </w:pPr>
            <w:r>
              <w:t>Facilitate timely access to leprosy and LF treatment, formation of beneficiaries into self-care/help groups for improved self-esteem and for safe spaces development</w:t>
            </w:r>
          </w:p>
          <w:p w14:paraId="5F6FADEC" w14:textId="62F4CB51" w:rsidR="008F05A7" w:rsidRDefault="008F05A7" w:rsidP="008F05A7">
            <w:pPr>
              <w:pStyle w:val="ListParagraph"/>
              <w:numPr>
                <w:ilvl w:val="0"/>
                <w:numId w:val="46"/>
              </w:numPr>
              <w:jc w:val="both"/>
            </w:pPr>
            <w:r>
              <w:t xml:space="preserve">Support in identification of beneficiaries requiring Physio/OT interventions, for MDA </w:t>
            </w:r>
            <w:proofErr w:type="spellStart"/>
            <w:r>
              <w:t>programme</w:t>
            </w:r>
            <w:proofErr w:type="spellEnd"/>
            <w:r>
              <w:t>, follow up, formation into Self-help/care groups</w:t>
            </w:r>
          </w:p>
          <w:p w14:paraId="5A70251A" w14:textId="77777777" w:rsidR="008F05A7" w:rsidRDefault="008F05A7" w:rsidP="008F05A7">
            <w:pPr>
              <w:pStyle w:val="ListParagraph"/>
              <w:numPr>
                <w:ilvl w:val="0"/>
                <w:numId w:val="46"/>
              </w:numPr>
              <w:jc w:val="both"/>
            </w:pPr>
            <w:r>
              <w:t>Provide technical support to health workers with knowledge, skills and empathy to diagnose and manage leprosy and LF illness and disabilities after confirmed diagnosis</w:t>
            </w:r>
          </w:p>
          <w:p w14:paraId="1B4C45A4" w14:textId="7CC709DA" w:rsidR="008F05A7" w:rsidRDefault="008F05A7" w:rsidP="008F05A7">
            <w:pPr>
              <w:pStyle w:val="ListParagraph"/>
              <w:numPr>
                <w:ilvl w:val="0"/>
                <w:numId w:val="46"/>
              </w:numPr>
              <w:jc w:val="both"/>
            </w:pPr>
            <w:r>
              <w:t xml:space="preserve">Plan and facilitate implementation of activities relevant to the circumstances of beneficiaries to help improve self-care practice, self-image, mental wellbeing and exploration of their emotions. Follow up and monitor self-care practices, leprosy and LF patients after discharge from hospital, </w:t>
            </w:r>
          </w:p>
          <w:p w14:paraId="58186D55" w14:textId="77777777" w:rsidR="008F05A7" w:rsidRDefault="008F05A7" w:rsidP="008F05A7">
            <w:pPr>
              <w:pStyle w:val="ListParagraph"/>
              <w:numPr>
                <w:ilvl w:val="0"/>
                <w:numId w:val="46"/>
              </w:numPr>
              <w:jc w:val="both"/>
            </w:pPr>
            <w:r>
              <w:t>Provide training on safeguarding (after receiving TOT) and generate opportunities for project beneficiaries to provide feedback for learning and improvement</w:t>
            </w:r>
          </w:p>
          <w:p w14:paraId="3C273E08" w14:textId="77777777" w:rsidR="008F05A7" w:rsidRDefault="008F05A7" w:rsidP="008F05A7">
            <w:pPr>
              <w:pStyle w:val="ListParagraph"/>
              <w:numPr>
                <w:ilvl w:val="0"/>
                <w:numId w:val="46"/>
              </w:numPr>
              <w:jc w:val="both"/>
            </w:pPr>
            <w:r>
              <w:t>Attend regular meetings and build sound relationship with beneficiaries and other community level stakeholders</w:t>
            </w:r>
          </w:p>
          <w:p w14:paraId="48837ED0" w14:textId="77777777" w:rsidR="008F05A7" w:rsidRDefault="008F05A7" w:rsidP="008F05A7">
            <w:pPr>
              <w:pStyle w:val="ListParagraph"/>
              <w:numPr>
                <w:ilvl w:val="0"/>
                <w:numId w:val="46"/>
              </w:numPr>
              <w:jc w:val="both"/>
            </w:pPr>
            <w:r>
              <w:t xml:space="preserve">Prepare timely and comprehensive reports of all activities in project format prioritizing SADD data collection </w:t>
            </w:r>
          </w:p>
          <w:p w14:paraId="77A4DD75" w14:textId="77777777" w:rsidR="008F05A7" w:rsidRDefault="008F05A7" w:rsidP="008F05A7">
            <w:pPr>
              <w:pStyle w:val="ListParagraph"/>
              <w:numPr>
                <w:ilvl w:val="0"/>
                <w:numId w:val="46"/>
              </w:numPr>
              <w:jc w:val="both"/>
            </w:pPr>
            <w:r>
              <w:t xml:space="preserve">Support in data collection for operational research (on effectiveness of on integrating leprosy and LF services) , facilitate planned feedback mechanisms (FGDs, one2one </w:t>
            </w:r>
            <w:r>
              <w:lastRenderedPageBreak/>
              <w:t>interviews) and training of SHG/SCG groups in safeguarding and collating wellbeing and participation data</w:t>
            </w:r>
          </w:p>
          <w:p w14:paraId="0AD0C0ED" w14:textId="77777777" w:rsidR="008F05A7" w:rsidRDefault="008F05A7" w:rsidP="008F05A7">
            <w:pPr>
              <w:pStyle w:val="ListParagraph"/>
              <w:numPr>
                <w:ilvl w:val="0"/>
                <w:numId w:val="46"/>
              </w:numPr>
              <w:jc w:val="both"/>
            </w:pPr>
            <w:r>
              <w:t xml:space="preserve">Collect information for timely reporting to DC </w:t>
            </w:r>
          </w:p>
          <w:p w14:paraId="0585FB79" w14:textId="77777777" w:rsidR="008F05A7" w:rsidRDefault="008F05A7" w:rsidP="008F05A7">
            <w:pPr>
              <w:pStyle w:val="ListParagraph"/>
              <w:numPr>
                <w:ilvl w:val="0"/>
                <w:numId w:val="46"/>
              </w:numPr>
              <w:jc w:val="both"/>
            </w:pPr>
            <w:r>
              <w:t>Support in local level; implementation of campaigns, mobilizing community members, spotlighting on gendered experiences of social stigma due to leprosy and LF, importance of timely diagnosis</w:t>
            </w:r>
          </w:p>
          <w:p w14:paraId="000D0D5A" w14:textId="77777777" w:rsidR="008F05A7" w:rsidRDefault="008F05A7" w:rsidP="008F05A7">
            <w:pPr>
              <w:pStyle w:val="ListParagraph"/>
              <w:numPr>
                <w:ilvl w:val="0"/>
                <w:numId w:val="46"/>
              </w:numPr>
              <w:jc w:val="both"/>
            </w:pPr>
            <w:r>
              <w:t>Become experts on leprosy, LF and disability issues to be able to provide technical support and training to beneficiaries who in turn are able to advocate and engage the Government to obtain their rights, services and entitlements</w:t>
            </w:r>
          </w:p>
          <w:p w14:paraId="203DD5E7" w14:textId="19576C50" w:rsidR="00357E9D" w:rsidRPr="008F05A7" w:rsidRDefault="008F05A7" w:rsidP="008F05A7">
            <w:pPr>
              <w:pStyle w:val="ListParagraph"/>
              <w:numPr>
                <w:ilvl w:val="0"/>
                <w:numId w:val="46"/>
              </w:numPr>
              <w:jc w:val="both"/>
            </w:pPr>
            <w:r>
              <w:t xml:space="preserve">Maintain relationships with local stakeholders in the community (FCHVs, HPs, local leaders, HWs, NGOs, </w:t>
            </w:r>
            <w:proofErr w:type="spellStart"/>
            <w:r>
              <w:t>etc</w:t>
            </w:r>
            <w:proofErr w:type="spellEnd"/>
          </w:p>
        </w:tc>
      </w:tr>
      <w:tr w:rsidR="004A1208" w:rsidRPr="00A517B8" w14:paraId="04953D9B" w14:textId="77777777" w:rsidTr="00A517B8">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7D581" w14:textId="27F2A0D0" w:rsidR="004A1208" w:rsidRPr="00A517B8" w:rsidRDefault="004A1208" w:rsidP="00AF5E7A">
            <w:pPr>
              <w:autoSpaceDE w:val="0"/>
              <w:autoSpaceDN w:val="0"/>
              <w:adjustRightInd w:val="0"/>
              <w:spacing w:line="276" w:lineRule="auto"/>
              <w:rPr>
                <w:rFonts w:asciiTheme="majorBidi" w:eastAsia="Calibri" w:hAnsiTheme="majorBidi" w:cstheme="majorBidi"/>
                <w:sz w:val="22"/>
                <w:szCs w:val="22"/>
                <w:lang w:val="en-US" w:eastAsia="en-US"/>
              </w:rPr>
            </w:pPr>
            <w:r w:rsidRPr="00A517B8">
              <w:rPr>
                <w:rFonts w:asciiTheme="majorBidi" w:eastAsia="Calibri" w:hAnsiTheme="majorBidi" w:cstheme="majorBidi"/>
                <w:sz w:val="22"/>
                <w:szCs w:val="22"/>
                <w:lang w:val="en-US" w:eastAsia="en-US"/>
              </w:rPr>
              <w:lastRenderedPageBreak/>
              <w:t>Any special working conditions</w:t>
            </w:r>
          </w:p>
        </w:tc>
        <w:tc>
          <w:tcPr>
            <w:tcW w:w="8779" w:type="dxa"/>
            <w:gridSpan w:val="3"/>
            <w:tcBorders>
              <w:top w:val="single" w:sz="4" w:space="0" w:color="auto"/>
              <w:left w:val="single" w:sz="4" w:space="0" w:color="auto"/>
              <w:bottom w:val="single" w:sz="4" w:space="0" w:color="auto"/>
              <w:right w:val="single" w:sz="4" w:space="0" w:color="auto"/>
            </w:tcBorders>
            <w:shd w:val="clear" w:color="auto" w:fill="auto"/>
          </w:tcPr>
          <w:p w14:paraId="6706A282" w14:textId="44CAD0B7" w:rsidR="00124FF0" w:rsidRPr="00A517B8" w:rsidRDefault="008F05A7" w:rsidP="00333A8F">
            <w:pPr>
              <w:autoSpaceDE w:val="0"/>
              <w:autoSpaceDN w:val="0"/>
              <w:adjustRightInd w:val="0"/>
              <w:rPr>
                <w:rFonts w:asciiTheme="majorBidi" w:eastAsia="Calibri" w:hAnsiTheme="majorBidi" w:cstheme="majorBidi"/>
                <w:sz w:val="22"/>
                <w:szCs w:val="22"/>
                <w:lang w:val="en-US" w:eastAsia="en-US"/>
              </w:rPr>
            </w:pPr>
            <w:r>
              <w:rPr>
                <w:rFonts w:asciiTheme="majorBidi" w:eastAsia="Calibri" w:hAnsiTheme="majorBidi" w:cstheme="majorBidi"/>
                <w:sz w:val="22"/>
                <w:szCs w:val="22"/>
                <w:lang w:val="en-US" w:eastAsia="en-US"/>
              </w:rPr>
              <w:t xml:space="preserve"> Two wheeler driving license required </w:t>
            </w:r>
          </w:p>
        </w:tc>
      </w:tr>
      <w:tr w:rsidR="004A1208" w:rsidRPr="00A517B8" w14:paraId="445C217C" w14:textId="77777777" w:rsidTr="00A517B8">
        <w:trPr>
          <w:trHeight w:val="1160"/>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6917C2" w14:textId="4F2EBE0E" w:rsidR="004A1208" w:rsidRPr="00A517B8" w:rsidRDefault="004A1208" w:rsidP="00AF5E7A">
            <w:pPr>
              <w:autoSpaceDE w:val="0"/>
              <w:autoSpaceDN w:val="0"/>
              <w:adjustRightInd w:val="0"/>
              <w:spacing w:line="276" w:lineRule="auto"/>
              <w:rPr>
                <w:rFonts w:asciiTheme="majorBidi" w:eastAsia="Calibri" w:hAnsiTheme="majorBidi" w:cstheme="majorBidi"/>
                <w:sz w:val="22"/>
                <w:szCs w:val="22"/>
                <w:lang w:val="en-US" w:eastAsia="en-US"/>
              </w:rPr>
            </w:pPr>
            <w:r w:rsidRPr="00A517B8">
              <w:rPr>
                <w:rFonts w:asciiTheme="majorBidi" w:eastAsia="Calibri" w:hAnsiTheme="majorBidi" w:cstheme="majorBidi"/>
                <w:sz w:val="22"/>
                <w:szCs w:val="22"/>
                <w:lang w:val="en-US" w:eastAsia="en-US"/>
              </w:rPr>
              <w:t>Notes applying to all jobs at TLM</w:t>
            </w:r>
            <w:r w:rsidR="00BA2690" w:rsidRPr="00A517B8">
              <w:rPr>
                <w:rFonts w:asciiTheme="majorBidi" w:eastAsia="Calibri" w:hAnsiTheme="majorBidi" w:cstheme="majorBidi"/>
                <w:sz w:val="22"/>
                <w:szCs w:val="22"/>
                <w:lang w:val="en-US" w:eastAsia="en-US"/>
              </w:rPr>
              <w:t xml:space="preserve">N </w:t>
            </w:r>
          </w:p>
        </w:tc>
        <w:tc>
          <w:tcPr>
            <w:tcW w:w="8779" w:type="dxa"/>
            <w:gridSpan w:val="3"/>
            <w:tcBorders>
              <w:top w:val="single" w:sz="4" w:space="0" w:color="auto"/>
              <w:left w:val="single" w:sz="4" w:space="0" w:color="auto"/>
              <w:bottom w:val="single" w:sz="4" w:space="0" w:color="auto"/>
              <w:right w:val="single" w:sz="4" w:space="0" w:color="auto"/>
            </w:tcBorders>
            <w:shd w:val="clear" w:color="auto" w:fill="auto"/>
          </w:tcPr>
          <w:tbl>
            <w:tblPr>
              <w:tblW w:w="7591" w:type="dxa"/>
              <w:tblBorders>
                <w:top w:val="nil"/>
                <w:left w:val="nil"/>
                <w:bottom w:val="nil"/>
                <w:right w:val="nil"/>
              </w:tblBorders>
              <w:tblLook w:val="0000" w:firstRow="0" w:lastRow="0" w:firstColumn="0" w:lastColumn="0" w:noHBand="0" w:noVBand="0"/>
            </w:tblPr>
            <w:tblGrid>
              <w:gridCol w:w="7591"/>
            </w:tblGrid>
            <w:tr w:rsidR="004A1208" w:rsidRPr="00A517B8" w14:paraId="10B43659" w14:textId="77777777" w:rsidTr="00D1135F">
              <w:trPr>
                <w:trHeight w:val="585"/>
              </w:trPr>
              <w:tc>
                <w:tcPr>
                  <w:tcW w:w="7591" w:type="dxa"/>
                </w:tcPr>
                <w:p w14:paraId="16C14D03" w14:textId="7A63013E" w:rsidR="004A1208" w:rsidRPr="00A517B8" w:rsidRDefault="00D1135F" w:rsidP="0068585D">
                  <w:pPr>
                    <w:pStyle w:val="Default"/>
                    <w:framePr w:hSpace="180" w:wrap="around" w:vAnchor="text" w:hAnchor="margin" w:x="-1026" w:y="-26"/>
                    <w:rPr>
                      <w:rFonts w:asciiTheme="majorBidi" w:eastAsia="Calibri" w:hAnsiTheme="majorBidi" w:cstheme="majorBidi"/>
                      <w:color w:val="auto"/>
                      <w:sz w:val="22"/>
                      <w:szCs w:val="22"/>
                      <w:lang w:val="en-US" w:eastAsia="en-US"/>
                    </w:rPr>
                  </w:pPr>
                  <w:r w:rsidRPr="00A517B8">
                    <w:rPr>
                      <w:rFonts w:asciiTheme="majorBidi" w:eastAsia="Calibri" w:hAnsiTheme="majorBidi" w:cstheme="majorBidi"/>
                      <w:color w:val="auto"/>
                      <w:sz w:val="22"/>
                      <w:szCs w:val="22"/>
                      <w:lang w:val="en-US" w:eastAsia="en-US"/>
                    </w:rPr>
                    <w:t xml:space="preserve">TLM Nepal has a zero-tolerance policy towards any abuse, neglect and exploitation to all people. The post holder should have signed and must comply with all TLMN </w:t>
                  </w:r>
                  <w:proofErr w:type="spellStart"/>
                  <w:r w:rsidRPr="00A517B8">
                    <w:rPr>
                      <w:rFonts w:asciiTheme="majorBidi" w:eastAsia="Calibri" w:hAnsiTheme="majorBidi" w:cstheme="majorBidi"/>
                      <w:color w:val="auto"/>
                      <w:sz w:val="22"/>
                      <w:szCs w:val="22"/>
                      <w:lang w:val="en-US" w:eastAsia="en-US"/>
                    </w:rPr>
                    <w:t>organisational</w:t>
                  </w:r>
                  <w:proofErr w:type="spellEnd"/>
                  <w:r w:rsidRPr="00A517B8">
                    <w:rPr>
                      <w:rFonts w:asciiTheme="majorBidi" w:eastAsia="Calibri" w:hAnsiTheme="majorBidi" w:cstheme="majorBidi"/>
                      <w:color w:val="auto"/>
                      <w:sz w:val="22"/>
                      <w:szCs w:val="22"/>
                      <w:lang w:val="en-US" w:eastAsia="en-US"/>
                    </w:rPr>
                    <w:t xml:space="preserve"> policies, including the Safeguarding Code of Conduct and the Safeguarding Children &amp; Vulnerable Adults Policy.</w:t>
                  </w:r>
                </w:p>
              </w:tc>
            </w:tr>
          </w:tbl>
          <w:p w14:paraId="6C95A808" w14:textId="77777777" w:rsidR="004A1208" w:rsidRPr="00A517B8" w:rsidRDefault="004A1208" w:rsidP="00AF5E7A">
            <w:pPr>
              <w:autoSpaceDE w:val="0"/>
              <w:autoSpaceDN w:val="0"/>
              <w:adjustRightInd w:val="0"/>
              <w:spacing w:line="276" w:lineRule="auto"/>
              <w:rPr>
                <w:rFonts w:asciiTheme="majorBidi" w:eastAsia="Calibri" w:hAnsiTheme="majorBidi" w:cstheme="majorBidi"/>
                <w:sz w:val="22"/>
                <w:szCs w:val="22"/>
                <w:lang w:val="en-US" w:eastAsia="en-US"/>
              </w:rPr>
            </w:pPr>
          </w:p>
        </w:tc>
      </w:tr>
      <w:tr w:rsidR="00C95F64" w:rsidRPr="00A517B8" w14:paraId="7ABED207" w14:textId="77777777" w:rsidTr="00A517B8">
        <w:trPr>
          <w:trHeight w:val="563"/>
        </w:trPr>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D1FFC0" w14:textId="6F129F54" w:rsidR="00C95F64" w:rsidRPr="00A517B8" w:rsidRDefault="00C95F64" w:rsidP="00AF5E7A">
            <w:pPr>
              <w:autoSpaceDE w:val="0"/>
              <w:autoSpaceDN w:val="0"/>
              <w:adjustRightInd w:val="0"/>
              <w:spacing w:line="276" w:lineRule="auto"/>
              <w:rPr>
                <w:rFonts w:asciiTheme="majorBidi" w:eastAsia="Calibri" w:hAnsiTheme="majorBidi" w:cstheme="majorBidi"/>
                <w:sz w:val="22"/>
                <w:szCs w:val="22"/>
                <w:lang w:val="en-US" w:eastAsia="en-US"/>
              </w:rPr>
            </w:pPr>
            <w:r w:rsidRPr="00A517B8">
              <w:rPr>
                <w:rFonts w:asciiTheme="majorBidi" w:eastAsia="Calibri" w:hAnsiTheme="majorBidi" w:cstheme="majorBidi"/>
                <w:sz w:val="22"/>
                <w:szCs w:val="22"/>
                <w:lang w:val="en-US" w:eastAsia="en-US"/>
              </w:rPr>
              <w:t xml:space="preserve">Person Specification </w:t>
            </w:r>
          </w:p>
        </w:tc>
        <w:tc>
          <w:tcPr>
            <w:tcW w:w="8779" w:type="dxa"/>
            <w:gridSpan w:val="3"/>
            <w:tcBorders>
              <w:top w:val="single" w:sz="4" w:space="0" w:color="auto"/>
              <w:left w:val="single" w:sz="4" w:space="0" w:color="auto"/>
              <w:bottom w:val="single" w:sz="4" w:space="0" w:color="auto"/>
              <w:right w:val="single" w:sz="4" w:space="0" w:color="auto"/>
            </w:tcBorders>
            <w:shd w:val="clear" w:color="auto" w:fill="auto"/>
          </w:tcPr>
          <w:p w14:paraId="21ABB70A" w14:textId="38E13B7E" w:rsidR="008F05A7" w:rsidRDefault="0068585D" w:rsidP="008F05A7">
            <w:pPr>
              <w:pStyle w:val="ListParagraph"/>
              <w:numPr>
                <w:ilvl w:val="0"/>
                <w:numId w:val="47"/>
              </w:numPr>
            </w:pPr>
            <w:r>
              <w:rPr>
                <w:rFonts w:ascii="Segoe UI" w:hAnsi="Segoe UI" w:cs="Segoe UI"/>
                <w:color w:val="212529"/>
                <w:sz w:val="20"/>
                <w:szCs w:val="20"/>
                <w:shd w:val="clear" w:color="auto" w:fill="FFFFFF"/>
              </w:rPr>
              <w:t xml:space="preserve">BPH or </w:t>
            </w:r>
            <w:r w:rsidR="00140779">
              <w:rPr>
                <w:rFonts w:ascii="Segoe UI" w:hAnsi="Segoe UI" w:cs="Segoe UI"/>
                <w:color w:val="212529"/>
                <w:sz w:val="20"/>
                <w:szCs w:val="20"/>
                <w:shd w:val="clear" w:color="auto" w:fill="FFFFFF"/>
              </w:rPr>
              <w:t>B</w:t>
            </w:r>
            <w:r>
              <w:rPr>
                <w:rFonts w:ascii="Segoe UI" w:hAnsi="Segoe UI" w:cs="Segoe UI"/>
                <w:color w:val="212529"/>
                <w:sz w:val="20"/>
                <w:szCs w:val="20"/>
                <w:shd w:val="clear" w:color="auto" w:fill="FFFFFF"/>
              </w:rPr>
              <w:t xml:space="preserve">achelor degree </w:t>
            </w:r>
            <w:bookmarkStart w:id="0" w:name="_GoBack"/>
            <w:bookmarkEnd w:id="0"/>
            <w:r w:rsidR="00140779">
              <w:rPr>
                <w:rFonts w:ascii="Segoe UI" w:hAnsi="Segoe UI" w:cs="Segoe UI"/>
                <w:color w:val="212529"/>
                <w:sz w:val="20"/>
                <w:szCs w:val="20"/>
                <w:shd w:val="clear" w:color="auto" w:fill="FFFFFF"/>
              </w:rPr>
              <w:t xml:space="preserve"> with HA, CMA, ANM </w:t>
            </w:r>
            <w:r w:rsidR="008F05A7" w:rsidRPr="008F05A7">
              <w:rPr>
                <w:rFonts w:ascii="Segoe UI" w:hAnsi="Segoe UI" w:cs="Segoe UI"/>
                <w:color w:val="212529"/>
                <w:sz w:val="20"/>
                <w:szCs w:val="20"/>
                <w:shd w:val="clear" w:color="auto" w:fill="FFFFFF"/>
              </w:rPr>
              <w:t>or other relevant degree</w:t>
            </w:r>
          </w:p>
          <w:p w14:paraId="5399D200" w14:textId="70448B92" w:rsidR="008F05A7" w:rsidRDefault="008F05A7" w:rsidP="008F05A7">
            <w:pPr>
              <w:pStyle w:val="ListParagraph"/>
              <w:numPr>
                <w:ilvl w:val="0"/>
                <w:numId w:val="47"/>
              </w:numPr>
            </w:pPr>
            <w:r>
              <w:t>At least 2 years of experience in</w:t>
            </w:r>
            <w:r w:rsidR="00140779">
              <w:t xml:space="preserve"> the area of Leprosy and LF. </w:t>
            </w:r>
          </w:p>
          <w:p w14:paraId="4F1A1BE5" w14:textId="77777777" w:rsidR="008F05A7" w:rsidRDefault="008F05A7" w:rsidP="008F05A7">
            <w:pPr>
              <w:pStyle w:val="ListParagraph"/>
              <w:numPr>
                <w:ilvl w:val="0"/>
                <w:numId w:val="47"/>
              </w:numPr>
            </w:pPr>
            <w:r>
              <w:t>Experience in community organization, rapport building with Health, WASH and disability</w:t>
            </w:r>
          </w:p>
          <w:p w14:paraId="37AD0E7D" w14:textId="77777777" w:rsidR="008F05A7" w:rsidRDefault="008F05A7" w:rsidP="008F05A7">
            <w:pPr>
              <w:pStyle w:val="ListParagraph"/>
              <w:numPr>
                <w:ilvl w:val="0"/>
                <w:numId w:val="47"/>
              </w:numPr>
              <w:jc w:val="both"/>
            </w:pPr>
            <w:r>
              <w:t>Should have practical knowledge and skill working with people affected by leprosy/LF and/or disability</w:t>
            </w:r>
          </w:p>
          <w:p w14:paraId="05119347" w14:textId="77777777" w:rsidR="008F05A7" w:rsidRDefault="008F05A7" w:rsidP="008F05A7">
            <w:pPr>
              <w:pStyle w:val="ListParagraph"/>
              <w:numPr>
                <w:ilvl w:val="0"/>
                <w:numId w:val="47"/>
              </w:numPr>
              <w:jc w:val="both"/>
            </w:pPr>
            <w:r w:rsidRPr="00ED3161">
              <w:t xml:space="preserve">Skills on planning and capacity building of </w:t>
            </w:r>
            <w:r>
              <w:t>community members and local health structures</w:t>
            </w:r>
          </w:p>
          <w:p w14:paraId="0E4BB14F" w14:textId="77777777" w:rsidR="008F05A7" w:rsidRDefault="008F05A7" w:rsidP="008F05A7">
            <w:pPr>
              <w:pStyle w:val="ListParagraph"/>
              <w:numPr>
                <w:ilvl w:val="0"/>
                <w:numId w:val="47"/>
              </w:numPr>
              <w:jc w:val="both"/>
            </w:pPr>
            <w:r>
              <w:t>Good communication and interpersonal skills. Excellent verbal communication/facilitation skills (English &amp; Nepali)</w:t>
            </w:r>
          </w:p>
          <w:p w14:paraId="1B4D2CDD" w14:textId="3275EAD6" w:rsidR="00C95F64" w:rsidRPr="008F05A7" w:rsidRDefault="008F05A7" w:rsidP="008F05A7">
            <w:pPr>
              <w:pStyle w:val="ListParagraph"/>
              <w:numPr>
                <w:ilvl w:val="0"/>
                <w:numId w:val="47"/>
              </w:numPr>
              <w:rPr>
                <w:rFonts w:ascii="Times New Roman" w:hAnsi="Times New Roman" w:cs="Times New Roman"/>
              </w:rPr>
            </w:pPr>
            <w:r>
              <w:t>Ability to coordinate internally and externally and provide technical oversight</w:t>
            </w:r>
          </w:p>
        </w:tc>
      </w:tr>
    </w:tbl>
    <w:p w14:paraId="0D711487" w14:textId="56B53DF7" w:rsidR="00ED7E3A" w:rsidRPr="00A517B8" w:rsidRDefault="00ED7E3A" w:rsidP="00ED7E3A">
      <w:pPr>
        <w:ind w:right="180"/>
        <w:rPr>
          <w:rFonts w:asciiTheme="majorBidi" w:eastAsia="Calibri" w:hAnsiTheme="majorBidi" w:cstheme="majorBidi"/>
          <w:sz w:val="22"/>
          <w:szCs w:val="22"/>
          <w:lang w:val="en-US" w:eastAsia="en-US"/>
        </w:rPr>
      </w:pPr>
    </w:p>
    <w:p w14:paraId="0217090C" w14:textId="77777777" w:rsidR="004A1208" w:rsidRPr="00FE22E2" w:rsidRDefault="004A1208" w:rsidP="00ED7E3A">
      <w:pPr>
        <w:ind w:right="180"/>
        <w:rPr>
          <w:rFonts w:ascii="Calibri" w:hAnsi="Calibri" w:cs="Calibri"/>
          <w:color w:val="4F81BD"/>
          <w:sz w:val="22"/>
          <w:szCs w:val="22"/>
        </w:rPr>
      </w:pPr>
    </w:p>
    <w:p w14:paraId="2946DB82" w14:textId="77777777" w:rsidR="00FE22E2" w:rsidRPr="00FE22E2" w:rsidRDefault="00FE22E2" w:rsidP="00FE22E2">
      <w:pPr>
        <w:rPr>
          <w:vanish/>
        </w:rPr>
      </w:pPr>
    </w:p>
    <w:p w14:paraId="680A4E5D" w14:textId="77777777" w:rsidR="00ED7E3A" w:rsidRPr="00FE22E2" w:rsidRDefault="00ED7E3A" w:rsidP="00ED7E3A">
      <w:pPr>
        <w:ind w:right="180"/>
        <w:rPr>
          <w:rFonts w:ascii="Calibri" w:hAnsi="Calibri" w:cs="Calibri"/>
          <w:sz w:val="22"/>
          <w:szCs w:val="22"/>
        </w:rPr>
      </w:pPr>
    </w:p>
    <w:sectPr w:rsidR="00ED7E3A" w:rsidRPr="00FE22E2" w:rsidSect="004A1208">
      <w:footerReference w:type="default" r:id="rId7"/>
      <w:pgSz w:w="11906" w:h="16838"/>
      <w:pgMar w:top="1440" w:right="1440" w:bottom="1440" w:left="1440"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5F695" w14:textId="77777777" w:rsidR="00204553" w:rsidRDefault="00204553" w:rsidP="00434BCA">
      <w:r>
        <w:separator/>
      </w:r>
    </w:p>
  </w:endnote>
  <w:endnote w:type="continuationSeparator" w:id="0">
    <w:p w14:paraId="16FA4212" w14:textId="77777777" w:rsidR="00204553" w:rsidRDefault="00204553" w:rsidP="0043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141C1" w14:textId="77777777" w:rsidR="00FE22E2" w:rsidRPr="00FE22E2" w:rsidRDefault="00FE22E2">
    <w:pPr>
      <w:pStyle w:val="Footer"/>
      <w:jc w:val="right"/>
      <w:rPr>
        <w:rFonts w:ascii="Calibri" w:hAnsi="Calibri" w:cs="Calibri"/>
        <w:sz w:val="20"/>
        <w:szCs w:val="20"/>
      </w:rPr>
    </w:pPr>
    <w:r w:rsidRPr="00FE22E2">
      <w:rPr>
        <w:rFonts w:ascii="Calibri" w:hAnsi="Calibri" w:cs="Calibri"/>
        <w:sz w:val="20"/>
        <w:szCs w:val="20"/>
      </w:rPr>
      <w:t xml:space="preserve">Page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PAGE </w:instrText>
    </w:r>
    <w:r w:rsidRPr="00FE22E2">
      <w:rPr>
        <w:rFonts w:ascii="Calibri" w:hAnsi="Calibri" w:cs="Calibri"/>
        <w:b/>
        <w:bCs/>
        <w:sz w:val="20"/>
        <w:szCs w:val="20"/>
      </w:rPr>
      <w:fldChar w:fldCharType="separate"/>
    </w:r>
    <w:r w:rsidR="0068585D">
      <w:rPr>
        <w:rFonts w:ascii="Calibri" w:hAnsi="Calibri" w:cs="Calibri"/>
        <w:b/>
        <w:bCs/>
        <w:noProof/>
        <w:sz w:val="20"/>
        <w:szCs w:val="20"/>
      </w:rPr>
      <w:t>1</w:t>
    </w:r>
    <w:r w:rsidRPr="00FE22E2">
      <w:rPr>
        <w:rFonts w:ascii="Calibri" w:hAnsi="Calibri" w:cs="Calibri"/>
        <w:b/>
        <w:bCs/>
        <w:sz w:val="20"/>
        <w:szCs w:val="20"/>
      </w:rPr>
      <w:fldChar w:fldCharType="end"/>
    </w:r>
    <w:r w:rsidRPr="00FE22E2">
      <w:rPr>
        <w:rFonts w:ascii="Calibri" w:hAnsi="Calibri" w:cs="Calibri"/>
        <w:sz w:val="20"/>
        <w:szCs w:val="20"/>
      </w:rPr>
      <w:t xml:space="preserve"> of </w:t>
    </w:r>
    <w:r w:rsidRPr="00FE22E2">
      <w:rPr>
        <w:rFonts w:ascii="Calibri" w:hAnsi="Calibri" w:cs="Calibri"/>
        <w:b/>
        <w:bCs/>
        <w:sz w:val="20"/>
        <w:szCs w:val="20"/>
      </w:rPr>
      <w:fldChar w:fldCharType="begin"/>
    </w:r>
    <w:r w:rsidRPr="00FE22E2">
      <w:rPr>
        <w:rFonts w:ascii="Calibri" w:hAnsi="Calibri" w:cs="Calibri"/>
        <w:b/>
        <w:bCs/>
        <w:sz w:val="20"/>
        <w:szCs w:val="20"/>
      </w:rPr>
      <w:instrText xml:space="preserve"> NUMPAGES  </w:instrText>
    </w:r>
    <w:r w:rsidRPr="00FE22E2">
      <w:rPr>
        <w:rFonts w:ascii="Calibri" w:hAnsi="Calibri" w:cs="Calibri"/>
        <w:b/>
        <w:bCs/>
        <w:sz w:val="20"/>
        <w:szCs w:val="20"/>
      </w:rPr>
      <w:fldChar w:fldCharType="separate"/>
    </w:r>
    <w:r w:rsidR="0068585D">
      <w:rPr>
        <w:rFonts w:ascii="Calibri" w:hAnsi="Calibri" w:cs="Calibri"/>
        <w:b/>
        <w:bCs/>
        <w:noProof/>
        <w:sz w:val="20"/>
        <w:szCs w:val="20"/>
      </w:rPr>
      <w:t>2</w:t>
    </w:r>
    <w:r w:rsidRPr="00FE22E2">
      <w:rPr>
        <w:rFonts w:ascii="Calibri" w:hAnsi="Calibri" w:cs="Calibri"/>
        <w:b/>
        <w:bCs/>
        <w:sz w:val="20"/>
        <w:szCs w:val="20"/>
      </w:rPr>
      <w:fldChar w:fldCharType="end"/>
    </w:r>
  </w:p>
  <w:p w14:paraId="19219836" w14:textId="77777777" w:rsidR="00FE22E2" w:rsidRDefault="00FE2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F4A89" w14:textId="77777777" w:rsidR="00204553" w:rsidRDefault="00204553" w:rsidP="00434BCA">
      <w:r>
        <w:separator/>
      </w:r>
    </w:p>
  </w:footnote>
  <w:footnote w:type="continuationSeparator" w:id="0">
    <w:p w14:paraId="4EEF1970" w14:textId="77777777" w:rsidR="00204553" w:rsidRDefault="00204553" w:rsidP="00434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489"/>
    <w:multiLevelType w:val="hybridMultilevel"/>
    <w:tmpl w:val="8200AD0E"/>
    <w:lvl w:ilvl="0" w:tplc="D1A0920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C56BFD"/>
    <w:multiLevelType w:val="hybridMultilevel"/>
    <w:tmpl w:val="458A27EE"/>
    <w:lvl w:ilvl="0" w:tplc="D1A09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B1811"/>
    <w:multiLevelType w:val="hybridMultilevel"/>
    <w:tmpl w:val="DDCA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806D2"/>
    <w:multiLevelType w:val="hybridMultilevel"/>
    <w:tmpl w:val="B178B58E"/>
    <w:lvl w:ilvl="0" w:tplc="D1A09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54A47"/>
    <w:multiLevelType w:val="multilevel"/>
    <w:tmpl w:val="6FD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B00E8"/>
    <w:multiLevelType w:val="hybridMultilevel"/>
    <w:tmpl w:val="F08CB4C0"/>
    <w:lvl w:ilvl="0" w:tplc="D1A092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B7D03"/>
    <w:multiLevelType w:val="hybridMultilevel"/>
    <w:tmpl w:val="4D0EA5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C1659"/>
    <w:multiLevelType w:val="multilevel"/>
    <w:tmpl w:val="0960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10F6E"/>
    <w:multiLevelType w:val="hybridMultilevel"/>
    <w:tmpl w:val="53E2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272DE"/>
    <w:multiLevelType w:val="hybridMultilevel"/>
    <w:tmpl w:val="F87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C00BD"/>
    <w:multiLevelType w:val="hybridMultilevel"/>
    <w:tmpl w:val="0D26DF40"/>
    <w:lvl w:ilvl="0" w:tplc="FFFFFFFF">
      <w:start w:val="1"/>
      <w:numFmt w:val="lowerLetter"/>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5404A"/>
    <w:multiLevelType w:val="hybridMultilevel"/>
    <w:tmpl w:val="258C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76FE5"/>
    <w:multiLevelType w:val="hybridMultilevel"/>
    <w:tmpl w:val="DDD6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207B1"/>
    <w:multiLevelType w:val="hybridMultilevel"/>
    <w:tmpl w:val="A3FEC4A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591155"/>
    <w:multiLevelType w:val="hybridMultilevel"/>
    <w:tmpl w:val="A110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319D0"/>
    <w:multiLevelType w:val="hybridMultilevel"/>
    <w:tmpl w:val="D0C0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C03B4B"/>
    <w:multiLevelType w:val="hybridMultilevel"/>
    <w:tmpl w:val="E6C47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D7B"/>
    <w:multiLevelType w:val="hybridMultilevel"/>
    <w:tmpl w:val="D6DC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C7396"/>
    <w:multiLevelType w:val="hybridMultilevel"/>
    <w:tmpl w:val="241E0282"/>
    <w:lvl w:ilvl="0" w:tplc="D1A09206">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CCD6E87"/>
    <w:multiLevelType w:val="hybridMultilevel"/>
    <w:tmpl w:val="E5E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21EB9"/>
    <w:multiLevelType w:val="hybridMultilevel"/>
    <w:tmpl w:val="B1F6978C"/>
    <w:lvl w:ilvl="0" w:tplc="D1A0920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B56327"/>
    <w:multiLevelType w:val="hybridMultilevel"/>
    <w:tmpl w:val="2486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91563"/>
    <w:multiLevelType w:val="hybridMultilevel"/>
    <w:tmpl w:val="630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BA5697"/>
    <w:multiLevelType w:val="hybridMultilevel"/>
    <w:tmpl w:val="4F7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44708B"/>
    <w:multiLevelType w:val="hybridMultilevel"/>
    <w:tmpl w:val="BC8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182765"/>
    <w:multiLevelType w:val="hybridMultilevel"/>
    <w:tmpl w:val="FE3C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862012"/>
    <w:multiLevelType w:val="hybridMultilevel"/>
    <w:tmpl w:val="358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0529F"/>
    <w:multiLevelType w:val="multilevel"/>
    <w:tmpl w:val="7F44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AF4344"/>
    <w:multiLevelType w:val="hybridMultilevel"/>
    <w:tmpl w:val="7BD4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02A0F"/>
    <w:multiLevelType w:val="hybridMultilevel"/>
    <w:tmpl w:val="72BC2856"/>
    <w:lvl w:ilvl="0" w:tplc="0409000F">
      <w:start w:val="1"/>
      <w:numFmt w:val="decimal"/>
      <w:lvlText w:val="%1."/>
      <w:lvlJc w:val="left"/>
      <w:pPr>
        <w:ind w:left="720" w:hanging="360"/>
      </w:pPr>
      <w:rPr>
        <w:rFonts w:hint="default"/>
      </w:rPr>
    </w:lvl>
    <w:lvl w:ilvl="1" w:tplc="D1A09206">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A49E1"/>
    <w:multiLevelType w:val="hybridMultilevel"/>
    <w:tmpl w:val="27E84438"/>
    <w:lvl w:ilvl="0" w:tplc="D1A09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35904"/>
    <w:multiLevelType w:val="hybridMultilevel"/>
    <w:tmpl w:val="6A1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0A1AA9"/>
    <w:multiLevelType w:val="multilevel"/>
    <w:tmpl w:val="D124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FE618C"/>
    <w:multiLevelType w:val="hybridMultilevel"/>
    <w:tmpl w:val="E518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F0257E"/>
    <w:multiLevelType w:val="hybridMultilevel"/>
    <w:tmpl w:val="F636FEFC"/>
    <w:lvl w:ilvl="0" w:tplc="D7962E56">
      <w:start w:val="1"/>
      <w:numFmt w:val="lowerLetter"/>
      <w:lvlText w:val="%1."/>
      <w:lvlJc w:val="left"/>
      <w:pPr>
        <w:ind w:left="720" w:hanging="360"/>
      </w:pPr>
    </w:lvl>
    <w:lvl w:ilvl="1" w:tplc="F48A0878">
      <w:start w:val="1"/>
      <w:numFmt w:val="lowerLetter"/>
      <w:lvlText w:val="%2."/>
      <w:lvlJc w:val="left"/>
      <w:pPr>
        <w:ind w:left="1440" w:hanging="360"/>
      </w:pPr>
    </w:lvl>
    <w:lvl w:ilvl="2" w:tplc="41282704">
      <w:start w:val="1"/>
      <w:numFmt w:val="lowerRoman"/>
      <w:lvlText w:val="%3."/>
      <w:lvlJc w:val="right"/>
      <w:pPr>
        <w:ind w:left="2160" w:hanging="180"/>
      </w:pPr>
    </w:lvl>
    <w:lvl w:ilvl="3" w:tplc="2F787626">
      <w:start w:val="1"/>
      <w:numFmt w:val="decimal"/>
      <w:lvlText w:val="%4."/>
      <w:lvlJc w:val="left"/>
      <w:pPr>
        <w:ind w:left="2880" w:hanging="360"/>
      </w:pPr>
    </w:lvl>
    <w:lvl w:ilvl="4" w:tplc="1912291C">
      <w:start w:val="1"/>
      <w:numFmt w:val="lowerLetter"/>
      <w:lvlText w:val="%5."/>
      <w:lvlJc w:val="left"/>
      <w:pPr>
        <w:ind w:left="3600" w:hanging="360"/>
      </w:pPr>
    </w:lvl>
    <w:lvl w:ilvl="5" w:tplc="93743690">
      <w:start w:val="1"/>
      <w:numFmt w:val="lowerRoman"/>
      <w:lvlText w:val="%6."/>
      <w:lvlJc w:val="right"/>
      <w:pPr>
        <w:ind w:left="4320" w:hanging="180"/>
      </w:pPr>
    </w:lvl>
    <w:lvl w:ilvl="6" w:tplc="B5503FBC">
      <w:start w:val="1"/>
      <w:numFmt w:val="decimal"/>
      <w:lvlText w:val="%7."/>
      <w:lvlJc w:val="left"/>
      <w:pPr>
        <w:ind w:left="5040" w:hanging="360"/>
      </w:pPr>
    </w:lvl>
    <w:lvl w:ilvl="7" w:tplc="8D94EE4A">
      <w:start w:val="1"/>
      <w:numFmt w:val="lowerLetter"/>
      <w:lvlText w:val="%8."/>
      <w:lvlJc w:val="left"/>
      <w:pPr>
        <w:ind w:left="5760" w:hanging="360"/>
      </w:pPr>
    </w:lvl>
    <w:lvl w:ilvl="8" w:tplc="14569D5E">
      <w:start w:val="1"/>
      <w:numFmt w:val="lowerRoman"/>
      <w:lvlText w:val="%9."/>
      <w:lvlJc w:val="right"/>
      <w:pPr>
        <w:ind w:left="6480" w:hanging="180"/>
      </w:pPr>
    </w:lvl>
  </w:abstractNum>
  <w:abstractNum w:abstractNumId="35" w15:restartNumberingAfterBreak="0">
    <w:nsid w:val="574A78C0"/>
    <w:multiLevelType w:val="multilevel"/>
    <w:tmpl w:val="7F4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867B1F"/>
    <w:multiLevelType w:val="hybridMultilevel"/>
    <w:tmpl w:val="89FA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D635C"/>
    <w:multiLevelType w:val="hybridMultilevel"/>
    <w:tmpl w:val="04800744"/>
    <w:lvl w:ilvl="0" w:tplc="D1A09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65BE0"/>
    <w:multiLevelType w:val="hybridMultilevel"/>
    <w:tmpl w:val="F5AE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318BF"/>
    <w:multiLevelType w:val="hybridMultilevel"/>
    <w:tmpl w:val="3ACA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015DB7"/>
    <w:multiLevelType w:val="multilevel"/>
    <w:tmpl w:val="17F45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1A67A6"/>
    <w:multiLevelType w:val="hybridMultilevel"/>
    <w:tmpl w:val="B298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17FDC"/>
    <w:multiLevelType w:val="multilevel"/>
    <w:tmpl w:val="7F44D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9C252A"/>
    <w:multiLevelType w:val="hybridMultilevel"/>
    <w:tmpl w:val="FBCC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FB6519"/>
    <w:multiLevelType w:val="hybridMultilevel"/>
    <w:tmpl w:val="721C1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1C252B"/>
    <w:multiLevelType w:val="hybridMultilevel"/>
    <w:tmpl w:val="4CDA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E139C7"/>
    <w:multiLevelType w:val="hybridMultilevel"/>
    <w:tmpl w:val="74DE056E"/>
    <w:lvl w:ilvl="0" w:tplc="D1A0920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6"/>
  </w:num>
  <w:num w:numId="3">
    <w:abstractNumId w:val="35"/>
  </w:num>
  <w:num w:numId="4">
    <w:abstractNumId w:val="7"/>
  </w:num>
  <w:num w:numId="5">
    <w:abstractNumId w:val="8"/>
  </w:num>
  <w:num w:numId="6">
    <w:abstractNumId w:val="41"/>
  </w:num>
  <w:num w:numId="7">
    <w:abstractNumId w:val="2"/>
  </w:num>
  <w:num w:numId="8">
    <w:abstractNumId w:val="33"/>
  </w:num>
  <w:num w:numId="9">
    <w:abstractNumId w:val="28"/>
  </w:num>
  <w:num w:numId="10">
    <w:abstractNumId w:val="23"/>
  </w:num>
  <w:num w:numId="11">
    <w:abstractNumId w:val="31"/>
  </w:num>
  <w:num w:numId="12">
    <w:abstractNumId w:val="32"/>
  </w:num>
  <w:num w:numId="13">
    <w:abstractNumId w:val="40"/>
  </w:num>
  <w:num w:numId="14">
    <w:abstractNumId w:val="4"/>
  </w:num>
  <w:num w:numId="15">
    <w:abstractNumId w:val="38"/>
  </w:num>
  <w:num w:numId="16">
    <w:abstractNumId w:val="0"/>
  </w:num>
  <w:num w:numId="17">
    <w:abstractNumId w:val="6"/>
  </w:num>
  <w:num w:numId="18">
    <w:abstractNumId w:val="3"/>
  </w:num>
  <w:num w:numId="19">
    <w:abstractNumId w:val="5"/>
  </w:num>
  <w:num w:numId="20">
    <w:abstractNumId w:val="13"/>
  </w:num>
  <w:num w:numId="21">
    <w:abstractNumId w:val="18"/>
  </w:num>
  <w:num w:numId="22">
    <w:abstractNumId w:val="20"/>
  </w:num>
  <w:num w:numId="23">
    <w:abstractNumId w:val="43"/>
  </w:num>
  <w:num w:numId="24">
    <w:abstractNumId w:val="24"/>
  </w:num>
  <w:num w:numId="25">
    <w:abstractNumId w:val="17"/>
  </w:num>
  <w:num w:numId="26">
    <w:abstractNumId w:val="14"/>
  </w:num>
  <w:num w:numId="27">
    <w:abstractNumId w:val="37"/>
  </w:num>
  <w:num w:numId="28">
    <w:abstractNumId w:val="30"/>
  </w:num>
  <w:num w:numId="29">
    <w:abstractNumId w:val="46"/>
  </w:num>
  <w:num w:numId="30">
    <w:abstractNumId w:val="11"/>
  </w:num>
  <w:num w:numId="31">
    <w:abstractNumId w:val="39"/>
  </w:num>
  <w:num w:numId="32">
    <w:abstractNumId w:val="44"/>
  </w:num>
  <w:num w:numId="33">
    <w:abstractNumId w:val="9"/>
  </w:num>
  <w:num w:numId="34">
    <w:abstractNumId w:val="22"/>
  </w:num>
  <w:num w:numId="35">
    <w:abstractNumId w:val="15"/>
  </w:num>
  <w:num w:numId="36">
    <w:abstractNumId w:val="29"/>
  </w:num>
  <w:num w:numId="37">
    <w:abstractNumId w:val="12"/>
  </w:num>
  <w:num w:numId="38">
    <w:abstractNumId w:val="1"/>
  </w:num>
  <w:num w:numId="39">
    <w:abstractNumId w:val="42"/>
  </w:num>
  <w:num w:numId="40">
    <w:abstractNumId w:val="27"/>
  </w:num>
  <w:num w:numId="41">
    <w:abstractNumId w:val="26"/>
  </w:num>
  <w:num w:numId="42">
    <w:abstractNumId w:val="34"/>
  </w:num>
  <w:num w:numId="43">
    <w:abstractNumId w:val="10"/>
  </w:num>
  <w:num w:numId="44">
    <w:abstractNumId w:val="19"/>
  </w:num>
  <w:num w:numId="45">
    <w:abstractNumId w:val="45"/>
  </w:num>
  <w:num w:numId="46">
    <w:abstractNumId w:val="2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3A"/>
    <w:rsid w:val="000505C1"/>
    <w:rsid w:val="00053AB2"/>
    <w:rsid w:val="000811CD"/>
    <w:rsid w:val="000A694F"/>
    <w:rsid w:val="000E72F0"/>
    <w:rsid w:val="00111170"/>
    <w:rsid w:val="00124FF0"/>
    <w:rsid w:val="00140779"/>
    <w:rsid w:val="00195DED"/>
    <w:rsid w:val="001A253B"/>
    <w:rsid w:val="001B78EB"/>
    <w:rsid w:val="001F57A5"/>
    <w:rsid w:val="00204553"/>
    <w:rsid w:val="00227107"/>
    <w:rsid w:val="00236F04"/>
    <w:rsid w:val="00245581"/>
    <w:rsid w:val="002611FC"/>
    <w:rsid w:val="002974D3"/>
    <w:rsid w:val="002C46BB"/>
    <w:rsid w:val="002D1F45"/>
    <w:rsid w:val="002D21CF"/>
    <w:rsid w:val="00326009"/>
    <w:rsid w:val="00333A8F"/>
    <w:rsid w:val="00357E9D"/>
    <w:rsid w:val="00415855"/>
    <w:rsid w:val="00417C07"/>
    <w:rsid w:val="00417E05"/>
    <w:rsid w:val="00434BCA"/>
    <w:rsid w:val="00450E7C"/>
    <w:rsid w:val="00483206"/>
    <w:rsid w:val="00494DCA"/>
    <w:rsid w:val="004A1208"/>
    <w:rsid w:val="004E49AF"/>
    <w:rsid w:val="00503E03"/>
    <w:rsid w:val="0051562F"/>
    <w:rsid w:val="00530260"/>
    <w:rsid w:val="005D0486"/>
    <w:rsid w:val="005E3F63"/>
    <w:rsid w:val="006042D0"/>
    <w:rsid w:val="00623A00"/>
    <w:rsid w:val="0066160C"/>
    <w:rsid w:val="0068585D"/>
    <w:rsid w:val="007B4906"/>
    <w:rsid w:val="007D7726"/>
    <w:rsid w:val="007E2A36"/>
    <w:rsid w:val="00811689"/>
    <w:rsid w:val="00875F5A"/>
    <w:rsid w:val="008C7944"/>
    <w:rsid w:val="008E51C9"/>
    <w:rsid w:val="008F05A7"/>
    <w:rsid w:val="00925684"/>
    <w:rsid w:val="009279F9"/>
    <w:rsid w:val="009411EE"/>
    <w:rsid w:val="00982422"/>
    <w:rsid w:val="00A40A3C"/>
    <w:rsid w:val="00A517B8"/>
    <w:rsid w:val="00A652B7"/>
    <w:rsid w:val="00A73FED"/>
    <w:rsid w:val="00AA78C4"/>
    <w:rsid w:val="00AB715C"/>
    <w:rsid w:val="00AD525C"/>
    <w:rsid w:val="00AD6E11"/>
    <w:rsid w:val="00B02131"/>
    <w:rsid w:val="00B45C4F"/>
    <w:rsid w:val="00B6401F"/>
    <w:rsid w:val="00BA2690"/>
    <w:rsid w:val="00BE75CA"/>
    <w:rsid w:val="00C36268"/>
    <w:rsid w:val="00C6013D"/>
    <w:rsid w:val="00C95F64"/>
    <w:rsid w:val="00CA54EE"/>
    <w:rsid w:val="00CA7E00"/>
    <w:rsid w:val="00CB38F6"/>
    <w:rsid w:val="00CB711D"/>
    <w:rsid w:val="00CF25CF"/>
    <w:rsid w:val="00D1135F"/>
    <w:rsid w:val="00DC2CC6"/>
    <w:rsid w:val="00DF384E"/>
    <w:rsid w:val="00E13AF4"/>
    <w:rsid w:val="00E362D6"/>
    <w:rsid w:val="00E46E5B"/>
    <w:rsid w:val="00ED6334"/>
    <w:rsid w:val="00ED7E3A"/>
    <w:rsid w:val="00F10301"/>
    <w:rsid w:val="00F34648"/>
    <w:rsid w:val="00F62C40"/>
    <w:rsid w:val="00FB55A9"/>
    <w:rsid w:val="00FB7EFB"/>
    <w:rsid w:val="00FE22E2"/>
    <w:rsid w:val="1BE0C4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0C702D"/>
  <w15:chartTrackingRefBased/>
  <w15:docId w15:val="{43B10AF0-371E-47A2-9277-A67D6CB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E3A"/>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4BCA"/>
    <w:pPr>
      <w:spacing w:before="100" w:beforeAutospacing="1" w:after="100" w:afterAutospacing="1"/>
    </w:pPr>
  </w:style>
  <w:style w:type="paragraph" w:styleId="Header">
    <w:name w:val="header"/>
    <w:basedOn w:val="Normal"/>
    <w:link w:val="HeaderChar"/>
    <w:uiPriority w:val="99"/>
    <w:unhideWhenUsed/>
    <w:rsid w:val="00434BCA"/>
    <w:pPr>
      <w:tabs>
        <w:tab w:val="center" w:pos="4513"/>
        <w:tab w:val="right" w:pos="9026"/>
      </w:tabs>
    </w:pPr>
  </w:style>
  <w:style w:type="character" w:customStyle="1" w:styleId="HeaderChar">
    <w:name w:val="Header Char"/>
    <w:link w:val="Header"/>
    <w:uiPriority w:val="99"/>
    <w:rsid w:val="00434BCA"/>
    <w:rPr>
      <w:sz w:val="24"/>
      <w:szCs w:val="24"/>
    </w:rPr>
  </w:style>
  <w:style w:type="paragraph" w:styleId="Footer">
    <w:name w:val="footer"/>
    <w:basedOn w:val="Normal"/>
    <w:link w:val="FooterChar"/>
    <w:uiPriority w:val="99"/>
    <w:unhideWhenUsed/>
    <w:rsid w:val="00434BCA"/>
    <w:pPr>
      <w:tabs>
        <w:tab w:val="center" w:pos="4513"/>
        <w:tab w:val="right" w:pos="9026"/>
      </w:tabs>
    </w:pPr>
  </w:style>
  <w:style w:type="character" w:customStyle="1" w:styleId="FooterChar">
    <w:name w:val="Footer Char"/>
    <w:link w:val="Footer"/>
    <w:uiPriority w:val="99"/>
    <w:rsid w:val="00434BCA"/>
    <w:rPr>
      <w:sz w:val="24"/>
      <w:szCs w:val="24"/>
    </w:rPr>
  </w:style>
  <w:style w:type="paragraph" w:styleId="Title">
    <w:name w:val="Title"/>
    <w:basedOn w:val="Normal"/>
    <w:next w:val="Normal"/>
    <w:link w:val="TitleChar"/>
    <w:uiPriority w:val="10"/>
    <w:qFormat/>
    <w:rsid w:val="00E13AF4"/>
    <w:pPr>
      <w:contextualSpacing/>
    </w:pPr>
    <w:rPr>
      <w:rFonts w:ascii="Cambria" w:hAnsi="Cambria"/>
      <w:spacing w:val="-10"/>
      <w:kern w:val="28"/>
      <w:sz w:val="56"/>
      <w:szCs w:val="56"/>
      <w:lang w:eastAsia="en-US"/>
    </w:rPr>
  </w:style>
  <w:style w:type="character" w:customStyle="1" w:styleId="TitleChar">
    <w:name w:val="Title Char"/>
    <w:link w:val="Title"/>
    <w:uiPriority w:val="10"/>
    <w:rsid w:val="00E13AF4"/>
    <w:rPr>
      <w:rFonts w:ascii="Cambria" w:hAnsi="Cambria"/>
      <w:spacing w:val="-10"/>
      <w:kern w:val="28"/>
      <w:sz w:val="56"/>
      <w:szCs w:val="56"/>
      <w:lang w:eastAsia="en-US"/>
    </w:rPr>
  </w:style>
  <w:style w:type="character" w:styleId="CommentReference">
    <w:name w:val="annotation reference"/>
    <w:uiPriority w:val="99"/>
    <w:semiHidden/>
    <w:unhideWhenUsed/>
    <w:rsid w:val="00E13AF4"/>
    <w:rPr>
      <w:sz w:val="16"/>
      <w:szCs w:val="16"/>
    </w:rPr>
  </w:style>
  <w:style w:type="paragraph" w:styleId="CommentText">
    <w:name w:val="annotation text"/>
    <w:basedOn w:val="Normal"/>
    <w:link w:val="CommentTextChar"/>
    <w:uiPriority w:val="99"/>
    <w:semiHidden/>
    <w:unhideWhenUsed/>
    <w:rsid w:val="00E13AF4"/>
    <w:rPr>
      <w:sz w:val="20"/>
      <w:szCs w:val="20"/>
    </w:rPr>
  </w:style>
  <w:style w:type="character" w:customStyle="1" w:styleId="CommentTextChar">
    <w:name w:val="Comment Text Char"/>
    <w:basedOn w:val="DefaultParagraphFont"/>
    <w:link w:val="CommentText"/>
    <w:uiPriority w:val="99"/>
    <w:semiHidden/>
    <w:rsid w:val="00E13AF4"/>
  </w:style>
  <w:style w:type="paragraph" w:styleId="CommentSubject">
    <w:name w:val="annotation subject"/>
    <w:basedOn w:val="CommentText"/>
    <w:next w:val="CommentText"/>
    <w:link w:val="CommentSubjectChar"/>
    <w:uiPriority w:val="99"/>
    <w:semiHidden/>
    <w:unhideWhenUsed/>
    <w:rsid w:val="00E13AF4"/>
    <w:rPr>
      <w:b/>
      <w:bCs/>
    </w:rPr>
  </w:style>
  <w:style w:type="character" w:customStyle="1" w:styleId="CommentSubjectChar">
    <w:name w:val="Comment Subject Char"/>
    <w:link w:val="CommentSubject"/>
    <w:uiPriority w:val="99"/>
    <w:semiHidden/>
    <w:rsid w:val="00E13AF4"/>
    <w:rPr>
      <w:b/>
      <w:bCs/>
    </w:rPr>
  </w:style>
  <w:style w:type="paragraph" w:styleId="BalloonText">
    <w:name w:val="Balloon Text"/>
    <w:basedOn w:val="Normal"/>
    <w:link w:val="BalloonTextChar"/>
    <w:uiPriority w:val="99"/>
    <w:semiHidden/>
    <w:unhideWhenUsed/>
    <w:rsid w:val="00E13AF4"/>
    <w:rPr>
      <w:rFonts w:ascii="Segoe UI" w:hAnsi="Segoe UI" w:cs="Segoe UI"/>
      <w:sz w:val="18"/>
      <w:szCs w:val="18"/>
    </w:rPr>
  </w:style>
  <w:style w:type="character" w:customStyle="1" w:styleId="BalloonTextChar">
    <w:name w:val="Balloon Text Char"/>
    <w:link w:val="BalloonText"/>
    <w:uiPriority w:val="99"/>
    <w:semiHidden/>
    <w:rsid w:val="00E13AF4"/>
    <w:rPr>
      <w:rFonts w:ascii="Segoe UI" w:hAnsi="Segoe UI" w:cs="Segoe UI"/>
      <w:sz w:val="18"/>
      <w:szCs w:val="18"/>
    </w:rPr>
  </w:style>
  <w:style w:type="paragraph" w:customStyle="1" w:styleId="Default">
    <w:name w:val="Default"/>
    <w:rsid w:val="00FE22E2"/>
    <w:pPr>
      <w:autoSpaceDE w:val="0"/>
      <w:autoSpaceDN w:val="0"/>
      <w:adjustRightInd w:val="0"/>
    </w:pPr>
    <w:rPr>
      <w:rFonts w:ascii="Calibri" w:hAnsi="Calibri" w:cs="Calibri"/>
      <w:color w:val="000000"/>
      <w:sz w:val="24"/>
      <w:szCs w:val="24"/>
      <w:lang w:eastAsia="en-GB"/>
    </w:rPr>
  </w:style>
  <w:style w:type="paragraph" w:styleId="ListParagraph">
    <w:name w:val="List Paragraph"/>
    <w:basedOn w:val="Normal"/>
    <w:uiPriority w:val="34"/>
    <w:qFormat/>
    <w:rsid w:val="00AB715C"/>
    <w:pPr>
      <w:spacing w:after="200" w:line="276" w:lineRule="auto"/>
      <w:ind w:left="720"/>
      <w:contextualSpacing/>
    </w:pPr>
    <w:rPr>
      <w:rFonts w:ascii="Calibri" w:eastAsia="Calibri" w:hAnsi="Calibri" w:cs="Mang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26215">
      <w:bodyDiv w:val="1"/>
      <w:marLeft w:val="0"/>
      <w:marRight w:val="0"/>
      <w:marTop w:val="0"/>
      <w:marBottom w:val="0"/>
      <w:divBdr>
        <w:top w:val="none" w:sz="0" w:space="0" w:color="auto"/>
        <w:left w:val="none" w:sz="0" w:space="0" w:color="auto"/>
        <w:bottom w:val="none" w:sz="0" w:space="0" w:color="auto"/>
        <w:right w:val="none" w:sz="0" w:space="0" w:color="auto"/>
      </w:divBdr>
    </w:div>
    <w:div w:id="768085591">
      <w:bodyDiv w:val="1"/>
      <w:marLeft w:val="0"/>
      <w:marRight w:val="0"/>
      <w:marTop w:val="0"/>
      <w:marBottom w:val="0"/>
      <w:divBdr>
        <w:top w:val="none" w:sz="0" w:space="0" w:color="auto"/>
        <w:left w:val="none" w:sz="0" w:space="0" w:color="auto"/>
        <w:bottom w:val="none" w:sz="0" w:space="0" w:color="auto"/>
        <w:right w:val="none" w:sz="0" w:space="0" w:color="auto"/>
      </w:divBdr>
    </w:div>
    <w:div w:id="1020737922">
      <w:bodyDiv w:val="1"/>
      <w:marLeft w:val="0"/>
      <w:marRight w:val="0"/>
      <w:marTop w:val="0"/>
      <w:marBottom w:val="0"/>
      <w:divBdr>
        <w:top w:val="none" w:sz="0" w:space="0" w:color="auto"/>
        <w:left w:val="none" w:sz="0" w:space="0" w:color="auto"/>
        <w:bottom w:val="none" w:sz="0" w:space="0" w:color="auto"/>
        <w:right w:val="none" w:sz="0" w:space="0" w:color="auto"/>
      </w:divBdr>
    </w:div>
    <w:div w:id="1145197172">
      <w:bodyDiv w:val="1"/>
      <w:marLeft w:val="0"/>
      <w:marRight w:val="0"/>
      <w:marTop w:val="0"/>
      <w:marBottom w:val="0"/>
      <w:divBdr>
        <w:top w:val="none" w:sz="0" w:space="0" w:color="auto"/>
        <w:left w:val="none" w:sz="0" w:space="0" w:color="auto"/>
        <w:bottom w:val="none" w:sz="0" w:space="0" w:color="auto"/>
        <w:right w:val="none" w:sz="0" w:space="0" w:color="auto"/>
      </w:divBdr>
    </w:div>
    <w:div w:id="1168255405">
      <w:bodyDiv w:val="1"/>
      <w:marLeft w:val="0"/>
      <w:marRight w:val="0"/>
      <w:marTop w:val="0"/>
      <w:marBottom w:val="0"/>
      <w:divBdr>
        <w:top w:val="none" w:sz="0" w:space="0" w:color="auto"/>
        <w:left w:val="none" w:sz="0" w:space="0" w:color="auto"/>
        <w:bottom w:val="none" w:sz="0" w:space="0" w:color="auto"/>
        <w:right w:val="none" w:sz="0" w:space="0" w:color="auto"/>
      </w:divBdr>
    </w:div>
    <w:div w:id="1505974450">
      <w:bodyDiv w:val="1"/>
      <w:marLeft w:val="0"/>
      <w:marRight w:val="0"/>
      <w:marTop w:val="0"/>
      <w:marBottom w:val="0"/>
      <w:divBdr>
        <w:top w:val="none" w:sz="0" w:space="0" w:color="auto"/>
        <w:left w:val="none" w:sz="0" w:space="0" w:color="auto"/>
        <w:bottom w:val="none" w:sz="0" w:space="0" w:color="auto"/>
        <w:right w:val="none" w:sz="0" w:space="0" w:color="auto"/>
      </w:divBdr>
    </w:div>
    <w:div w:id="1642728111">
      <w:bodyDiv w:val="1"/>
      <w:marLeft w:val="0"/>
      <w:marRight w:val="0"/>
      <w:marTop w:val="0"/>
      <w:marBottom w:val="0"/>
      <w:divBdr>
        <w:top w:val="none" w:sz="0" w:space="0" w:color="auto"/>
        <w:left w:val="none" w:sz="0" w:space="0" w:color="auto"/>
        <w:bottom w:val="none" w:sz="0" w:space="0" w:color="auto"/>
        <w:right w:val="none" w:sz="0" w:space="0" w:color="auto"/>
      </w:divBdr>
    </w:div>
    <w:div w:id="168763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Acas</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subject/>
  <dc:creator>dwebb</dc:creator>
  <cp:keywords/>
  <cp:lastModifiedBy>Geeta  Gyawali</cp:lastModifiedBy>
  <cp:revision>4</cp:revision>
  <dcterms:created xsi:type="dcterms:W3CDTF">2021-07-14T04:46:00Z</dcterms:created>
  <dcterms:modified xsi:type="dcterms:W3CDTF">2021-07-16T08:04:00Z</dcterms:modified>
</cp:coreProperties>
</file>